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7A" w:rsidRPr="0022626C" w:rsidRDefault="00DB697A" w:rsidP="00DB69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626C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B697A" w:rsidRPr="0022626C" w:rsidRDefault="00DB697A" w:rsidP="00DB69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626C">
        <w:rPr>
          <w:rFonts w:ascii="Times New Roman" w:hAnsi="Times New Roman"/>
          <w:sz w:val="28"/>
          <w:szCs w:val="28"/>
        </w:rPr>
        <w:t>«Детский сад  № 40 города Ельца»</w:t>
      </w:r>
    </w:p>
    <w:p w:rsidR="00DB697A" w:rsidRPr="0022626C" w:rsidRDefault="00DB697A" w:rsidP="00DB697A">
      <w:pPr>
        <w:pStyle w:val="a3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DB697A" w:rsidRDefault="00DB697A" w:rsidP="00DB69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697A" w:rsidRDefault="00DB697A" w:rsidP="00B340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74B3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</w:t>
      </w:r>
      <w:r w:rsidR="005E74B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.20</w:t>
      </w:r>
      <w:r w:rsidR="005E74B3">
        <w:rPr>
          <w:rFonts w:ascii="Times New Roman" w:hAnsi="Times New Roman"/>
          <w:sz w:val="28"/>
          <w:szCs w:val="28"/>
        </w:rPr>
        <w:t>2</w:t>
      </w:r>
      <w:r w:rsidR="00F9431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B3408C">
        <w:rPr>
          <w:rFonts w:ascii="Times New Roman" w:hAnsi="Times New Roman"/>
          <w:sz w:val="28"/>
          <w:szCs w:val="28"/>
        </w:rPr>
        <w:t xml:space="preserve">                           </w:t>
      </w:r>
      <w:r w:rsidR="0022626C">
        <w:rPr>
          <w:rFonts w:ascii="Times New Roman" w:hAnsi="Times New Roman"/>
          <w:sz w:val="28"/>
          <w:szCs w:val="28"/>
        </w:rPr>
        <w:t xml:space="preserve">         </w:t>
      </w:r>
      <w:r w:rsidR="00B3408C">
        <w:rPr>
          <w:rFonts w:ascii="Times New Roman" w:hAnsi="Times New Roman"/>
          <w:sz w:val="28"/>
          <w:szCs w:val="28"/>
        </w:rPr>
        <w:t xml:space="preserve">  № </w:t>
      </w:r>
      <w:r w:rsidR="005E74B3">
        <w:rPr>
          <w:rFonts w:ascii="Times New Roman" w:hAnsi="Times New Roman"/>
          <w:sz w:val="28"/>
          <w:szCs w:val="28"/>
        </w:rPr>
        <w:t>82</w:t>
      </w:r>
    </w:p>
    <w:p w:rsidR="0022626C" w:rsidRDefault="0022626C" w:rsidP="00DB697A">
      <w:pPr>
        <w:pStyle w:val="a3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цен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B697A" w:rsidRDefault="00DB697A" w:rsidP="00DB697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дополнительные платные услуги. </w:t>
      </w:r>
    </w:p>
    <w:p w:rsidR="00DB697A" w:rsidRDefault="00DB697A" w:rsidP="00DB69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В целях улучшения финансового положения Муниципального</w:t>
      </w:r>
    </w:p>
    <w:p w:rsidR="00DB697A" w:rsidRDefault="00DB697A" w:rsidP="00DB69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бюджетного дошкольного образовательного учреждения «Детский сад</w:t>
      </w:r>
    </w:p>
    <w:p w:rsidR="00DB697A" w:rsidRDefault="00DB697A" w:rsidP="00DB69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№ 40 города Ельца», в соответствии с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Федеральным</w:t>
      </w:r>
      <w:proofErr w:type="gramEnd"/>
    </w:p>
    <w:p w:rsidR="00DB697A" w:rsidRDefault="00DB697A" w:rsidP="00DB69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законом от 06.10.2003 № 131 - ФЗ «Об общих принципах организации</w:t>
      </w:r>
    </w:p>
    <w:p w:rsidR="00DB697A" w:rsidRDefault="00DB697A" w:rsidP="00DB69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 xml:space="preserve">местного самоуправления в Российской Федерации», Порядком регулирования цен и тарифов на товары, работы и услуги, оказываемые муниципальными предприятиями и учреждениями города Ельца, принятым решением Совета депутатов города Ельца от 25.12.2009 № 441 (с изменениями от 04.02.2011 № 542, от 02.03.2012 № 623, от 10.08.2012 № 11, от 15.05.2015 № 248), учитывая заключение прокуратуры города Ельца, руководствуясь Уставом городского округа город Елец, </w:t>
      </w:r>
      <w:r w:rsidR="0022626C">
        <w:rPr>
          <w:rFonts w:ascii="Times New Roman" w:eastAsiaTheme="minorHAnsi" w:hAnsi="Times New Roman"/>
          <w:sz w:val="28"/>
          <w:szCs w:val="28"/>
        </w:rPr>
        <w:t>на основании Постановления администрации</w:t>
      </w:r>
      <w:proofErr w:type="gramEnd"/>
      <w:r w:rsidR="0022626C">
        <w:rPr>
          <w:rFonts w:ascii="Times New Roman" w:eastAsiaTheme="minorHAnsi" w:hAnsi="Times New Roman"/>
          <w:sz w:val="28"/>
          <w:szCs w:val="28"/>
        </w:rPr>
        <w:t xml:space="preserve"> городского округа город Елец Липецкой области Российской Федерации от 14.12.2015 №1981, на основании Постановления администрации городского округа город Елец 24.05.2017г. № 875 «О внесении изменений в постановление администрации городского округа  г</w:t>
      </w:r>
      <w:proofErr w:type="gramStart"/>
      <w:r w:rsidR="0022626C">
        <w:rPr>
          <w:rFonts w:ascii="Times New Roman" w:eastAsiaTheme="minorHAnsi" w:hAnsi="Times New Roman"/>
          <w:sz w:val="28"/>
          <w:szCs w:val="28"/>
        </w:rPr>
        <w:t>.Е</w:t>
      </w:r>
      <w:proofErr w:type="gramEnd"/>
      <w:r w:rsidR="0022626C">
        <w:rPr>
          <w:rFonts w:ascii="Times New Roman" w:eastAsiaTheme="minorHAnsi" w:hAnsi="Times New Roman"/>
          <w:sz w:val="28"/>
          <w:szCs w:val="28"/>
        </w:rPr>
        <w:t xml:space="preserve">лец  </w:t>
      </w:r>
      <w:r>
        <w:rPr>
          <w:rFonts w:ascii="Times New Roman" w:eastAsiaTheme="minorHAnsi" w:hAnsi="Times New Roman"/>
          <w:sz w:val="28"/>
          <w:szCs w:val="28"/>
        </w:rPr>
        <w:t xml:space="preserve">от </w:t>
      </w:r>
      <w:r w:rsidR="0022626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27.07.2016г.  № 1595</w:t>
      </w:r>
      <w:r w:rsidR="0022626C">
        <w:rPr>
          <w:rFonts w:ascii="Times New Roman" w:eastAsiaTheme="minorHAnsi" w:hAnsi="Times New Roman"/>
          <w:sz w:val="28"/>
          <w:szCs w:val="28"/>
        </w:rPr>
        <w:t xml:space="preserve">  «Об утверждении цен на платные услуги МБДОУ детский сад № 40 г. Ельца»»</w:t>
      </w:r>
    </w:p>
    <w:p w:rsidR="00DB697A" w:rsidRDefault="00DB697A" w:rsidP="00DB69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B697A" w:rsidRDefault="00DB697A" w:rsidP="00DB697A">
      <w:pPr>
        <w:pStyle w:val="a3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DB697A" w:rsidRDefault="00DB697A" w:rsidP="00DB697A">
      <w:pPr>
        <w:pStyle w:val="a3"/>
        <w:ind w:firstLine="1134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цены на дополнительные платные услуги МБДОУ детский сад № 40 г. Ельца  согласно приложению к настоящему приказу.</w:t>
      </w:r>
    </w:p>
    <w:p w:rsidR="0022626C" w:rsidRDefault="0022626C" w:rsidP="00DB697A">
      <w:pPr>
        <w:pStyle w:val="a3"/>
        <w:ind w:firstLine="1134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ind w:firstLine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DB697A" w:rsidRDefault="00DB697A" w:rsidP="00DB697A">
      <w:pPr>
        <w:pStyle w:val="a3"/>
        <w:ind w:firstLine="1276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DB697A" w:rsidRDefault="00F11D9D" w:rsidP="0022626C">
      <w:pPr>
        <w:pStyle w:val="a3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DB697A">
        <w:rPr>
          <w:rFonts w:ascii="Times New Roman" w:hAnsi="Times New Roman"/>
          <w:sz w:val="28"/>
          <w:szCs w:val="28"/>
        </w:rPr>
        <w:t>аведующ</w:t>
      </w:r>
      <w:r>
        <w:rPr>
          <w:rFonts w:ascii="Times New Roman" w:hAnsi="Times New Roman"/>
          <w:sz w:val="28"/>
          <w:szCs w:val="28"/>
        </w:rPr>
        <w:t>ий</w:t>
      </w:r>
      <w:r w:rsidR="00DB697A">
        <w:rPr>
          <w:rFonts w:ascii="Times New Roman" w:hAnsi="Times New Roman"/>
          <w:sz w:val="28"/>
          <w:szCs w:val="28"/>
        </w:rPr>
        <w:t xml:space="preserve"> </w:t>
      </w:r>
      <w:r w:rsidR="0022626C">
        <w:rPr>
          <w:rFonts w:ascii="Times New Roman" w:hAnsi="Times New Roman"/>
          <w:sz w:val="28"/>
          <w:szCs w:val="28"/>
        </w:rPr>
        <w:t>_______</w:t>
      </w:r>
      <w:r w:rsidR="005E74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Г.И.Скрипкина</w:t>
      </w:r>
    </w:p>
    <w:p w:rsidR="00DB697A" w:rsidRDefault="00DB697A" w:rsidP="00DB697A">
      <w:pPr>
        <w:pStyle w:val="a3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rPr>
          <w:rFonts w:ascii="Times New Roman" w:hAnsi="Times New Roman"/>
          <w:sz w:val="28"/>
          <w:szCs w:val="28"/>
        </w:rPr>
      </w:pPr>
    </w:p>
    <w:p w:rsidR="00DB697A" w:rsidRDefault="00DB697A" w:rsidP="00DB697A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:rsidR="00DB697A" w:rsidRDefault="00DB697A" w:rsidP="00DB697A"/>
    <w:p w:rsidR="00DB697A" w:rsidRDefault="00DB697A" w:rsidP="00DB697A"/>
    <w:p w:rsidR="00DB697A" w:rsidRDefault="00DB697A" w:rsidP="00DB697A"/>
    <w:p w:rsidR="00DB697A" w:rsidRDefault="00DB697A" w:rsidP="00DB697A">
      <w:r>
        <w:lastRenderedPageBreak/>
        <w:t>,</w:t>
      </w:r>
    </w:p>
    <w:p w:rsidR="00DB697A" w:rsidRDefault="00DB697A" w:rsidP="00DB697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</w:t>
      </w:r>
      <w:r w:rsidR="009C4D7E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к приказу </w:t>
      </w:r>
    </w:p>
    <w:p w:rsidR="00DB697A" w:rsidRDefault="00DB697A" w:rsidP="00DB697A">
      <w:pPr>
        <w:tabs>
          <w:tab w:val="left" w:pos="7170"/>
          <w:tab w:val="right" w:pos="93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по </w:t>
      </w:r>
      <w:proofErr w:type="spellStart"/>
      <w:r>
        <w:rPr>
          <w:rFonts w:ascii="Times New Roman" w:hAnsi="Times New Roman"/>
        </w:rPr>
        <w:t>МБДОУд</w:t>
      </w:r>
      <w:r w:rsidR="009C4D7E">
        <w:rPr>
          <w:rFonts w:ascii="Times New Roman" w:hAnsi="Times New Roman"/>
        </w:rPr>
        <w:t>етский</w:t>
      </w:r>
      <w:proofErr w:type="spellEnd"/>
      <w:r w:rsidR="009C4D7E">
        <w:rPr>
          <w:rFonts w:ascii="Times New Roman" w:hAnsi="Times New Roman"/>
        </w:rPr>
        <w:t xml:space="preserve"> сад</w:t>
      </w:r>
      <w:r>
        <w:rPr>
          <w:rFonts w:ascii="Times New Roman" w:hAnsi="Times New Roman"/>
        </w:rPr>
        <w:t xml:space="preserve">  </w:t>
      </w:r>
    </w:p>
    <w:p w:rsidR="00DB697A" w:rsidRDefault="00DB697A" w:rsidP="00DB69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№ 40 г. Ельца </w:t>
      </w:r>
    </w:p>
    <w:p w:rsidR="00DB697A" w:rsidRDefault="00DB697A" w:rsidP="00DB697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9C4D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от </w:t>
      </w:r>
      <w:r w:rsidR="005E74B3">
        <w:rPr>
          <w:rFonts w:ascii="Times New Roman" w:hAnsi="Times New Roman"/>
        </w:rPr>
        <w:t>31</w:t>
      </w:r>
      <w:r>
        <w:rPr>
          <w:rFonts w:ascii="Times New Roman" w:hAnsi="Times New Roman"/>
        </w:rPr>
        <w:t>.0</w:t>
      </w:r>
      <w:r w:rsidR="005E74B3">
        <w:rPr>
          <w:rFonts w:ascii="Times New Roman" w:hAnsi="Times New Roman"/>
        </w:rPr>
        <w:t>8</w:t>
      </w:r>
      <w:r>
        <w:rPr>
          <w:rFonts w:ascii="Times New Roman" w:hAnsi="Times New Roman"/>
        </w:rPr>
        <w:t>.20</w:t>
      </w:r>
      <w:r w:rsidR="005E74B3">
        <w:rPr>
          <w:rFonts w:ascii="Times New Roman" w:hAnsi="Times New Roman"/>
        </w:rPr>
        <w:t>2</w:t>
      </w:r>
      <w:r w:rsidR="00F94316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№ </w:t>
      </w:r>
      <w:r w:rsidR="005E74B3">
        <w:rPr>
          <w:rFonts w:ascii="Times New Roman" w:hAnsi="Times New Roman"/>
        </w:rPr>
        <w:t>82</w:t>
      </w:r>
    </w:p>
    <w:p w:rsidR="00DB697A" w:rsidRDefault="00DB697A" w:rsidP="00DB697A">
      <w:pPr>
        <w:spacing w:after="0" w:line="240" w:lineRule="auto"/>
        <w:jc w:val="center"/>
        <w:rPr>
          <w:rFonts w:ascii="Times New Roman" w:hAnsi="Times New Roman"/>
        </w:rPr>
      </w:pPr>
    </w:p>
    <w:p w:rsidR="00DB697A" w:rsidRDefault="00DB697A" w:rsidP="00DB6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Цены на дополнительные платные услуги </w:t>
      </w:r>
    </w:p>
    <w:p w:rsidR="00DB697A" w:rsidRDefault="00DB697A" w:rsidP="00DB6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детский сад № 40 г. Ельца.</w:t>
      </w:r>
    </w:p>
    <w:p w:rsidR="00DB697A" w:rsidRDefault="00DB697A" w:rsidP="00DB6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B697A" w:rsidTr="00DB697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услуги (руб.)</w:t>
            </w:r>
          </w:p>
        </w:tc>
      </w:tr>
      <w:tr w:rsidR="00DB697A" w:rsidTr="00DB697A">
        <w:trPr>
          <w:trHeight w:val="13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раннему обучению детей английскому языку «Веселый английский»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чел./1 занятие (30 мин.)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B697A" w:rsidTr="00DB697A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97A" w:rsidRDefault="00DB6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обучению детей чтению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АБВГДейка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B697A" w:rsidRDefault="00DB69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чел./1 занятие (30 мин.)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B697A" w:rsidTr="00DB697A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обучению детей первым шагам каратэ «Юный спортсмен»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чел./1 занятие (30 мин.)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97A" w:rsidRDefault="00DB69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2D568A" w:rsidTr="00DB697A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A" w:rsidRDefault="002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A" w:rsidRDefault="002D56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обучению основам современной хореографии, планомерному раскрытию творческих способностей детей</w:t>
            </w:r>
            <w:r w:rsidR="009C4D7E">
              <w:rPr>
                <w:rFonts w:ascii="Times New Roman" w:hAnsi="Times New Roman"/>
                <w:sz w:val="28"/>
                <w:szCs w:val="28"/>
              </w:rPr>
              <w:t>, высоких эстетических критериев «Золотой лучик»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A" w:rsidRDefault="002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 /1занятие</w:t>
            </w:r>
          </w:p>
          <w:p w:rsidR="002D568A" w:rsidRDefault="002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 мин)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68A" w:rsidRDefault="002D5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9C4D7E" w:rsidTr="00DB697A">
        <w:trPr>
          <w:trHeight w:val="1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7E" w:rsidRDefault="009C4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9C4D7E" w:rsidRDefault="009C4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C4D7E" w:rsidRDefault="009C4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7E" w:rsidRDefault="009C4D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углубленному обучению изобразительному искусству и самореализации личности дошкольников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7E" w:rsidRDefault="009C4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чел./1 занятие</w:t>
            </w:r>
          </w:p>
          <w:p w:rsidR="009C4D7E" w:rsidRDefault="009C4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(30 мин.)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D7E" w:rsidRDefault="009C4D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DB697A" w:rsidRDefault="00DB697A" w:rsidP="00DB697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5AFF" w:rsidRDefault="00955AFF"/>
    <w:sectPr w:rsidR="00955AFF" w:rsidSect="002262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97A"/>
    <w:rsid w:val="001F5413"/>
    <w:rsid w:val="0022626C"/>
    <w:rsid w:val="002D568A"/>
    <w:rsid w:val="004E4CAC"/>
    <w:rsid w:val="004F6C30"/>
    <w:rsid w:val="005E74B3"/>
    <w:rsid w:val="006748E7"/>
    <w:rsid w:val="007A4E58"/>
    <w:rsid w:val="00955AFF"/>
    <w:rsid w:val="009C4D7E"/>
    <w:rsid w:val="009F06F6"/>
    <w:rsid w:val="00B3408C"/>
    <w:rsid w:val="00B53803"/>
    <w:rsid w:val="00CB1CEE"/>
    <w:rsid w:val="00DB697A"/>
    <w:rsid w:val="00F11D9D"/>
    <w:rsid w:val="00F9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69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B6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ДетСад40</cp:lastModifiedBy>
  <cp:revision>17</cp:revision>
  <cp:lastPrinted>2020-08-26T08:12:00Z</cp:lastPrinted>
  <dcterms:created xsi:type="dcterms:W3CDTF">2016-09-16T08:36:00Z</dcterms:created>
  <dcterms:modified xsi:type="dcterms:W3CDTF">2024-06-04T09:44:00Z</dcterms:modified>
</cp:coreProperties>
</file>